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23B5D757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082A2753" w:rsidR="00F1094A" w:rsidRDefault="00EF2F3D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5C6FD2AC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8" w:history="1">
        <w:r w:rsidR="00FC5123" w:rsidRPr="002D3584">
          <w:rPr>
            <w:rStyle w:val="Lienhypertexte"/>
            <w:rFonts w:ascii="Arial" w:hAnsi="Arial" w:cs="Arial"/>
            <w:i/>
            <w:iCs/>
          </w:rPr>
          <w:t>Surcyclage : de déchets à œuvre d’art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48F1ECCC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2D3584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04161F8F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FC5123" w14:paraId="2B33946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75380A5F" w14:textId="5FC5756F" w:rsidR="00FC5123" w:rsidRDefault="00FC512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>
              <w:rPr>
                <w:b/>
                <w:bCs/>
                <w:sz w:val="24"/>
                <w:szCs w:val="24"/>
              </w:rPr>
              <w:t xml:space="preserve"> à l’assemblage</w:t>
            </w:r>
          </w:p>
        </w:tc>
        <w:tc>
          <w:tcPr>
            <w:tcW w:w="1701" w:type="dxa"/>
          </w:tcPr>
          <w:p w14:paraId="01F2C877" w14:textId="77777777" w:rsidR="00FC5123" w:rsidRDefault="00FC5123" w:rsidP="00F1094A"/>
        </w:tc>
        <w:tc>
          <w:tcPr>
            <w:tcW w:w="1701" w:type="dxa"/>
          </w:tcPr>
          <w:p w14:paraId="5A012AB6" w14:textId="77777777" w:rsidR="00FC5123" w:rsidRDefault="00FC5123" w:rsidP="00F1094A"/>
        </w:tc>
        <w:tc>
          <w:tcPr>
            <w:tcW w:w="1701" w:type="dxa"/>
          </w:tcPr>
          <w:p w14:paraId="79D06BC5" w14:textId="77777777" w:rsidR="00FC5123" w:rsidRDefault="00FC5123" w:rsidP="00F1094A"/>
        </w:tc>
        <w:tc>
          <w:tcPr>
            <w:tcW w:w="1701" w:type="dxa"/>
          </w:tcPr>
          <w:p w14:paraId="4BC36BBD" w14:textId="77777777" w:rsidR="00FC5123" w:rsidRDefault="00FC5123" w:rsidP="00F1094A"/>
        </w:tc>
        <w:tc>
          <w:tcPr>
            <w:tcW w:w="4627" w:type="dxa"/>
          </w:tcPr>
          <w:p w14:paraId="2308FF37" w14:textId="77777777" w:rsidR="00FC5123" w:rsidRDefault="00FC5123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20EC00E4" w:rsidR="001A6EB1" w:rsidRPr="00F85525" w:rsidRDefault="00FC512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 et agencement efficace des éléments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B9120F" w14:paraId="23987D9F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BD75FC9" w14:textId="5ADF27F6" w:rsidR="00B9120F" w:rsidRDefault="00FC512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Participation à la conception et à la réalisation de l’œuvre collective</w:t>
            </w:r>
          </w:p>
        </w:tc>
        <w:tc>
          <w:tcPr>
            <w:tcW w:w="1701" w:type="dxa"/>
          </w:tcPr>
          <w:p w14:paraId="608253FF" w14:textId="77777777" w:rsidR="00B9120F" w:rsidRDefault="00B9120F" w:rsidP="00F1094A"/>
        </w:tc>
        <w:tc>
          <w:tcPr>
            <w:tcW w:w="1701" w:type="dxa"/>
          </w:tcPr>
          <w:p w14:paraId="02DD3D66" w14:textId="77777777" w:rsidR="00B9120F" w:rsidRDefault="00B9120F" w:rsidP="00F1094A"/>
        </w:tc>
        <w:tc>
          <w:tcPr>
            <w:tcW w:w="1701" w:type="dxa"/>
          </w:tcPr>
          <w:p w14:paraId="7C892AC6" w14:textId="77777777" w:rsidR="00B9120F" w:rsidRDefault="00B9120F" w:rsidP="00F1094A"/>
        </w:tc>
        <w:tc>
          <w:tcPr>
            <w:tcW w:w="1701" w:type="dxa"/>
          </w:tcPr>
          <w:p w14:paraId="353ADB07" w14:textId="77777777" w:rsidR="00B9120F" w:rsidRDefault="00B9120F" w:rsidP="00F1094A"/>
        </w:tc>
        <w:tc>
          <w:tcPr>
            <w:tcW w:w="4627" w:type="dxa"/>
          </w:tcPr>
          <w:p w14:paraId="2DF17815" w14:textId="77777777" w:rsidR="00B9120F" w:rsidRDefault="00B9120F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5B53A19F" w:rsidR="001A6EB1" w:rsidRPr="00F85525" w:rsidRDefault="00FC512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Réflexion sur son expérience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9"/>
      <w:footerReference w:type="default" r:id="rId20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43E1B357" w:rsidR="003A6DBC" w:rsidRPr="0030683B" w:rsidRDefault="002D3584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A9F4B6" wp14:editId="08A0523D">
              <wp:simplePos x="0" y="0"/>
              <wp:positionH relativeFrom="page">
                <wp:align>left</wp:align>
              </wp:positionH>
              <wp:positionV relativeFrom="paragraph">
                <wp:posOffset>323850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2C4D1" id="Rectangle 10" o:spid="_x0000_s1026" style="position:absolute;margin-left:0;margin-top:25.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53q0mt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FF7C" w14:textId="28C8DE11" w:rsidR="002D3584" w:rsidRDefault="002D3584">
    <w:pPr>
      <w:pStyle w:val="En-tte"/>
    </w:pPr>
    <w:r w:rsidRPr="002D3584">
      <mc:AlternateContent>
        <mc:Choice Requires="wps">
          <w:drawing>
            <wp:anchor distT="0" distB="0" distL="114300" distR="114300" simplePos="0" relativeHeight="251659264" behindDoc="0" locked="0" layoutInCell="1" allowOverlap="1" wp14:anchorId="41167C86" wp14:editId="00658860">
              <wp:simplePos x="0" y="0"/>
              <wp:positionH relativeFrom="column">
                <wp:posOffset>-1210310</wp:posOffset>
              </wp:positionH>
              <wp:positionV relativeFrom="paragraph">
                <wp:posOffset>-876935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EFEA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95.3pt;margin-top:-69.05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" adj="21600" fillcolor="#ff6" stroked="f" strokeweight="2pt">
              <v:fill opacity="53199f"/>
            </v:shape>
          </w:pict>
        </mc:Fallback>
      </mc:AlternateContent>
    </w:r>
    <w:r w:rsidRPr="002D3584">
      <mc:AlternateContent>
        <mc:Choice Requires="wps">
          <w:drawing>
            <wp:anchor distT="0" distB="0" distL="114300" distR="114300" simplePos="0" relativeHeight="251660288" behindDoc="0" locked="0" layoutInCell="1" allowOverlap="1" wp14:anchorId="12E08382" wp14:editId="545FF5CC">
              <wp:simplePos x="0" y="0"/>
              <wp:positionH relativeFrom="column">
                <wp:posOffset>-4590415</wp:posOffset>
              </wp:positionH>
              <wp:positionV relativeFrom="paragraph">
                <wp:posOffset>647065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92964" id="Triangle isocèle 2" o:spid="_x0000_s1026" type="#_x0000_t5" style="position:absolute;margin-left:-361.45pt;margin-top:50.95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D3584"/>
    <w:rsid w:val="002E130C"/>
    <w:rsid w:val="002F2188"/>
    <w:rsid w:val="00304C32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502E3D"/>
    <w:rsid w:val="005860DD"/>
    <w:rsid w:val="005A6769"/>
    <w:rsid w:val="005E0024"/>
    <w:rsid w:val="00655B64"/>
    <w:rsid w:val="006A214B"/>
    <w:rsid w:val="006D7CBE"/>
    <w:rsid w:val="007637C9"/>
    <w:rsid w:val="0077161E"/>
    <w:rsid w:val="00796FDB"/>
    <w:rsid w:val="00835292"/>
    <w:rsid w:val="00855768"/>
    <w:rsid w:val="00863551"/>
    <w:rsid w:val="00892BAD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B41F72"/>
    <w:rsid w:val="00B9120F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EF2F3D"/>
    <w:rsid w:val="00F1094A"/>
    <w:rsid w:val="00F27A89"/>
    <w:rsid w:val="00F85525"/>
    <w:rsid w:val="00FC5123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tdansmaclasse.mnbaq.org/fr/activite/surcyclage-de-dechets-a-oeuvre-dar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101B-66BB-47D6-9AC0-38AFBCE9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2021-08-16T18:51:00Z</dcterms:created>
  <dcterms:modified xsi:type="dcterms:W3CDTF">2021-08-16T18:51:00Z</dcterms:modified>
</cp:coreProperties>
</file>