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C7D8" w14:textId="1E96A275" w:rsidR="00D8515A" w:rsidRPr="006D7CBE" w:rsidRDefault="00D8515A" w:rsidP="00D85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02566744" w14:textId="0792F450" w:rsidR="00D8515A" w:rsidRDefault="00D8515A" w:rsidP="00D8515A">
      <w:pPr>
        <w:jc w:val="center"/>
        <w:rPr>
          <w:rFonts w:ascii="Arial" w:hAnsi="Arial" w:cs="Arial"/>
          <w:i/>
          <w:iCs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691A37" w:rsidRPr="000B6595">
          <w:rPr>
            <w:rStyle w:val="Lienhypertexte"/>
            <w:rFonts w:ascii="Arial" w:hAnsi="Arial" w:cs="Arial"/>
            <w:i/>
            <w:iCs/>
          </w:rPr>
          <w:t xml:space="preserve">Le </w:t>
        </w:r>
        <w:r w:rsidR="003F58CE" w:rsidRPr="00CE12F5">
          <w:rPr>
            <w:rStyle w:val="Lienhypertexte"/>
            <w:rFonts w:ascii="Arial" w:hAnsi="Arial" w:cs="Arial"/>
          </w:rPr>
          <w:t>H</w:t>
        </w:r>
        <w:r w:rsidR="00691A37" w:rsidRPr="00CE12F5">
          <w:rPr>
            <w:rStyle w:val="Lienhypertexte"/>
            <w:rFonts w:ascii="Arial" w:hAnsi="Arial" w:cs="Arial"/>
          </w:rPr>
          <w:t xml:space="preserve">ard </w:t>
        </w:r>
        <w:r w:rsidR="003F58CE" w:rsidRPr="00CE12F5">
          <w:rPr>
            <w:rStyle w:val="Lienhypertexte"/>
            <w:rFonts w:ascii="Arial" w:hAnsi="Arial" w:cs="Arial"/>
          </w:rPr>
          <w:t>E</w:t>
        </w:r>
        <w:r w:rsidR="00691A37" w:rsidRPr="00CE12F5">
          <w:rPr>
            <w:rStyle w:val="Lienhypertexte"/>
            <w:rFonts w:ascii="Arial" w:hAnsi="Arial" w:cs="Arial"/>
          </w:rPr>
          <w:t>dge</w:t>
        </w:r>
        <w:r w:rsidR="00691A37" w:rsidRPr="000B6595">
          <w:rPr>
            <w:rStyle w:val="Lienhypertexte"/>
            <w:rFonts w:ascii="Arial" w:hAnsi="Arial" w:cs="Arial"/>
            <w:i/>
            <w:iCs/>
          </w:rPr>
          <w:t xml:space="preserve"> à la manière de Rita Letendre</w:t>
        </w:r>
      </w:hyperlink>
    </w:p>
    <w:p w14:paraId="1B5BDDF4" w14:textId="77777777" w:rsidR="00A70578" w:rsidRDefault="00A70578" w:rsidP="00A7057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Modèle de fiche d’évaluation modifiable</w:t>
      </w:r>
    </w:p>
    <w:p w14:paraId="3A87C054" w14:textId="5DBFEF9A" w:rsidR="00A25339" w:rsidRDefault="00A25339" w:rsidP="00103C44">
      <w:pPr>
        <w:rPr>
          <w:rFonts w:ascii="Arial" w:hAnsi="Arial" w:cs="Arial"/>
          <w:b/>
          <w:bCs/>
          <w:sz w:val="20"/>
          <w:szCs w:val="20"/>
        </w:rPr>
      </w:pPr>
    </w:p>
    <w:p w14:paraId="28BDD42E" w14:textId="4444DF2F" w:rsidR="00A25339" w:rsidRPr="006D7CBE" w:rsidRDefault="00A441C8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9EF96" wp14:editId="795F9F7F">
                <wp:simplePos x="0" y="0"/>
                <wp:positionH relativeFrom="page">
                  <wp:posOffset>-3990279</wp:posOffset>
                </wp:positionH>
                <wp:positionV relativeFrom="paragraph">
                  <wp:posOffset>919798</wp:posOffset>
                </wp:positionV>
                <wp:extent cx="7548760" cy="2707640"/>
                <wp:effectExtent l="953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4876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C28A" id="Triangle isocèle 2" o:spid="_x0000_s1026" type="#_x0000_t5" style="position:absolute;margin-left:-314.2pt;margin-top:72.45pt;width:594.4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" adj="21600" fillcolor="#d99594 [1941]" stroked="f" strokeweight="2pt">
                <w10:wrap anchorx="page"/>
              </v:shape>
            </w:pict>
          </mc:Fallback>
        </mc:AlternateContent>
      </w:r>
    </w:p>
    <w:tbl>
      <w:tblPr>
        <w:tblStyle w:val="Grilledutableau"/>
        <w:tblW w:w="13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8080"/>
      </w:tblGrid>
      <w:tr w:rsidR="006D7CBE" w:rsidRPr="006D7CBE" w14:paraId="0B177472" w14:textId="77777777" w:rsidTr="007637C9">
        <w:trPr>
          <w:trHeight w:val="694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E5DF" w14:textId="47EE90B4" w:rsidR="006D7CBE" w:rsidRPr="006D7CBE" w:rsidRDefault="006D7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93945B7" w14:textId="4A543E89" w:rsid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  <w:p w14:paraId="368F5A21" w14:textId="6856405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ACCORDÉS</w:t>
            </w:r>
          </w:p>
        </w:tc>
        <w:tc>
          <w:tcPr>
            <w:tcW w:w="8080" w:type="dxa"/>
            <w:shd w:val="clear" w:color="auto" w:fill="E5B8B7" w:themeFill="accent2" w:themeFillTint="66"/>
            <w:vAlign w:val="center"/>
          </w:tcPr>
          <w:p w14:paraId="41809F91" w14:textId="4CDA5CD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COMMENTAIRES</w:t>
            </w:r>
          </w:p>
          <w:p w14:paraId="67A6F525" w14:textId="3D2F8F89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FORCES/DÉFIS</w:t>
            </w:r>
          </w:p>
        </w:tc>
      </w:tr>
      <w:tr w:rsidR="00382ED1" w:rsidRPr="006D7CBE" w14:paraId="03912DE0" w14:textId="77777777" w:rsidTr="00382ED1">
        <w:trPr>
          <w:trHeight w:val="113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7F86B7D0" w14:textId="77777777" w:rsidR="00382ED1" w:rsidRPr="006D7CBE" w:rsidRDefault="00382ED1" w:rsidP="00382ED1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Proposition de création :</w:t>
            </w:r>
          </w:p>
          <w:p w14:paraId="1DDAF163" w14:textId="72460819" w:rsidR="00382ED1" w:rsidRPr="006D7CBE" w:rsidRDefault="00920DD5" w:rsidP="00382E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</w:t>
            </w:r>
            <w:r w:rsidR="00382ED1">
              <w:rPr>
                <w:rFonts w:ascii="Arial" w:hAnsi="Arial" w:cs="Arial"/>
              </w:rPr>
              <w:t>ertinence</w:t>
            </w:r>
            <w:proofErr w:type="gramEnd"/>
            <w:r w:rsidR="00382ED1">
              <w:rPr>
                <w:rFonts w:ascii="Arial" w:hAnsi="Arial" w:cs="Arial"/>
              </w:rPr>
              <w:t xml:space="preserve"> des éléments du langage plastique et </w:t>
            </w:r>
            <w:r w:rsidR="008378A2">
              <w:rPr>
                <w:rFonts w:ascii="Arial" w:hAnsi="Arial" w:cs="Arial"/>
              </w:rPr>
              <w:t xml:space="preserve">du </w:t>
            </w:r>
            <w:r w:rsidR="00382ED1">
              <w:rPr>
                <w:rFonts w:ascii="Arial" w:hAnsi="Arial" w:cs="Arial"/>
              </w:rPr>
              <w:t>respect de la proposition de création</w:t>
            </w:r>
          </w:p>
        </w:tc>
        <w:tc>
          <w:tcPr>
            <w:tcW w:w="1559" w:type="dxa"/>
          </w:tcPr>
          <w:p w14:paraId="736B30BD" w14:textId="37C35524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39AC3C" w14:textId="031FA386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382ED1" w:rsidRPr="006D7CBE" w14:paraId="29EFBCE7" w14:textId="77777777" w:rsidTr="00382ED1">
        <w:trPr>
          <w:trHeight w:val="1134"/>
        </w:trPr>
        <w:tc>
          <w:tcPr>
            <w:tcW w:w="4112" w:type="dxa"/>
            <w:vAlign w:val="center"/>
          </w:tcPr>
          <w:p w14:paraId="0667623C" w14:textId="77777777" w:rsidR="00382ED1" w:rsidRPr="006D7CBE" w:rsidRDefault="00382ED1" w:rsidP="00382ED1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Gestes transformateurs :</w:t>
            </w:r>
          </w:p>
          <w:p w14:paraId="7399A710" w14:textId="1CB7583D" w:rsidR="00382ED1" w:rsidRPr="006D7CBE" w:rsidRDefault="00920DD5" w:rsidP="00382E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r w:rsidR="00382ED1" w:rsidRPr="006D7CBE">
              <w:rPr>
                <w:rFonts w:ascii="Arial" w:hAnsi="Arial" w:cs="Arial"/>
              </w:rPr>
              <w:t>fficacité</w:t>
            </w:r>
            <w:proofErr w:type="gramEnd"/>
            <w:r w:rsidR="00382ED1" w:rsidRPr="006D7CBE">
              <w:rPr>
                <w:rFonts w:ascii="Arial" w:hAnsi="Arial" w:cs="Arial"/>
              </w:rPr>
              <w:t xml:space="preserve"> de l’utilisation</w:t>
            </w:r>
            <w:r w:rsidR="00382ED1">
              <w:rPr>
                <w:rFonts w:ascii="Arial" w:hAnsi="Arial" w:cs="Arial"/>
              </w:rPr>
              <w:t xml:space="preserve"> des gestes liés à </w:t>
            </w:r>
            <w:r w:rsidR="003F58CE">
              <w:rPr>
                <w:rFonts w:ascii="Arial" w:hAnsi="Arial" w:cs="Arial"/>
              </w:rPr>
              <w:t>l’emploi</w:t>
            </w:r>
            <w:r w:rsidR="003F58CE" w:rsidRPr="006D7CBE">
              <w:rPr>
                <w:rFonts w:ascii="Arial" w:hAnsi="Arial" w:cs="Arial"/>
              </w:rPr>
              <w:t xml:space="preserve"> </w:t>
            </w:r>
            <w:r w:rsidR="00691A37">
              <w:rPr>
                <w:rFonts w:ascii="Arial" w:hAnsi="Arial" w:cs="Arial"/>
              </w:rPr>
              <w:t xml:space="preserve">de la peinture acrylique et à la technique du </w:t>
            </w:r>
            <w:r w:rsidR="003F58CE" w:rsidRPr="00CE12F5">
              <w:rPr>
                <w:rFonts w:ascii="Arial" w:hAnsi="Arial" w:cs="Arial"/>
                <w:i/>
                <w:iCs/>
              </w:rPr>
              <w:t>H</w:t>
            </w:r>
            <w:r w:rsidR="00691A37" w:rsidRPr="00CE12F5">
              <w:rPr>
                <w:rFonts w:ascii="Arial" w:hAnsi="Arial" w:cs="Arial"/>
                <w:i/>
                <w:iCs/>
              </w:rPr>
              <w:t xml:space="preserve">ard </w:t>
            </w:r>
            <w:r w:rsidR="003F58CE" w:rsidRPr="00CE12F5">
              <w:rPr>
                <w:rFonts w:ascii="Arial" w:hAnsi="Arial" w:cs="Arial"/>
                <w:i/>
                <w:iCs/>
              </w:rPr>
              <w:t>E</w:t>
            </w:r>
            <w:r w:rsidR="00691A37" w:rsidRPr="00CE12F5">
              <w:rPr>
                <w:rFonts w:ascii="Arial" w:hAnsi="Arial" w:cs="Arial"/>
                <w:i/>
                <w:iCs/>
              </w:rPr>
              <w:t>dge</w:t>
            </w:r>
          </w:p>
        </w:tc>
        <w:tc>
          <w:tcPr>
            <w:tcW w:w="1559" w:type="dxa"/>
          </w:tcPr>
          <w:p w14:paraId="68AB15F5" w14:textId="7154449E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319A586" w14:textId="4A4CF5F5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382ED1" w:rsidRPr="006D7CBE" w14:paraId="706E5335" w14:textId="77777777" w:rsidTr="00382ED1">
        <w:trPr>
          <w:trHeight w:val="1134"/>
        </w:trPr>
        <w:tc>
          <w:tcPr>
            <w:tcW w:w="4112" w:type="dxa"/>
            <w:vAlign w:val="center"/>
          </w:tcPr>
          <w:p w14:paraId="2286DF4B" w14:textId="5CC910E9" w:rsidR="00382ED1" w:rsidRPr="006D7CBE" w:rsidRDefault="00691A37" w:rsidP="00382ED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Langage plastique</w:t>
            </w:r>
            <w:r w:rsidR="00382ED1" w:rsidRPr="006D7CBE">
              <w:rPr>
                <w:rFonts w:ascii="Arial" w:hAnsi="Arial" w:cs="Arial"/>
                <w:b/>
                <w:bCs/>
              </w:rPr>
              <w:t xml:space="preserve"> : </w:t>
            </w:r>
          </w:p>
          <w:p w14:paraId="6D2EBEBC" w14:textId="40C4E80F" w:rsidR="00382ED1" w:rsidRPr="006D7CBE" w:rsidRDefault="00920DD5" w:rsidP="00382ED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r w:rsidR="00691A37">
              <w:rPr>
                <w:rFonts w:ascii="Arial" w:hAnsi="Arial" w:cs="Arial"/>
              </w:rPr>
              <w:t>ohérence</w:t>
            </w:r>
            <w:proofErr w:type="gramEnd"/>
            <w:r w:rsidR="00691A37">
              <w:rPr>
                <w:rFonts w:ascii="Arial" w:hAnsi="Arial" w:cs="Arial"/>
              </w:rPr>
              <w:t xml:space="preserve"> dans l’utilisation des couleurs, des valeurs et des lignes</w:t>
            </w:r>
          </w:p>
        </w:tc>
        <w:tc>
          <w:tcPr>
            <w:tcW w:w="1559" w:type="dxa"/>
          </w:tcPr>
          <w:p w14:paraId="355823D0" w14:textId="59876792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9CE7514" w14:textId="2C3425BD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382ED1" w:rsidRPr="006D7CBE" w14:paraId="18764783" w14:textId="77777777" w:rsidTr="00382ED1">
        <w:trPr>
          <w:trHeight w:val="1134"/>
        </w:trPr>
        <w:tc>
          <w:tcPr>
            <w:tcW w:w="4112" w:type="dxa"/>
            <w:vAlign w:val="center"/>
          </w:tcPr>
          <w:p w14:paraId="537B1B61" w14:textId="5D075A8B" w:rsidR="00382ED1" w:rsidRPr="006D7CBE" w:rsidRDefault="00382ED1" w:rsidP="00382ED1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Réalisation authentique intégrant des éléments originaux et expressifs</w:t>
            </w:r>
          </w:p>
        </w:tc>
        <w:tc>
          <w:tcPr>
            <w:tcW w:w="1559" w:type="dxa"/>
          </w:tcPr>
          <w:p w14:paraId="34D62D48" w14:textId="24C4ACDB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5A36568" w14:textId="77777777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382ED1" w:rsidRPr="006D7CBE" w14:paraId="4ED13C1B" w14:textId="77777777" w:rsidTr="00382ED1">
        <w:trPr>
          <w:trHeight w:val="1134"/>
        </w:trPr>
        <w:tc>
          <w:tcPr>
            <w:tcW w:w="4112" w:type="dxa"/>
            <w:vAlign w:val="center"/>
          </w:tcPr>
          <w:p w14:paraId="42286A49" w14:textId="7E297131" w:rsidR="00382ED1" w:rsidRPr="006D7CBE" w:rsidRDefault="00382ED1" w:rsidP="00382ED1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Intégration de retours réflexifs au cours de l’expérience de création</w:t>
            </w:r>
          </w:p>
        </w:tc>
        <w:tc>
          <w:tcPr>
            <w:tcW w:w="1559" w:type="dxa"/>
          </w:tcPr>
          <w:p w14:paraId="23824937" w14:textId="4D3913BE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D8A544F" w14:textId="77777777" w:rsidR="00382ED1" w:rsidRPr="006D7CBE" w:rsidRDefault="00382ED1" w:rsidP="00382ED1">
            <w:pPr>
              <w:rPr>
                <w:rFonts w:ascii="Arial" w:hAnsi="Arial" w:cs="Arial"/>
              </w:rPr>
            </w:pPr>
          </w:p>
        </w:tc>
      </w:tr>
      <w:tr w:rsidR="006D7CBE" w:rsidRPr="006D7CBE" w14:paraId="0C774500" w14:textId="77777777" w:rsidTr="00EB38C9">
        <w:tc>
          <w:tcPr>
            <w:tcW w:w="4112" w:type="dxa"/>
            <w:shd w:val="clear" w:color="auto" w:fill="E5B8B7" w:themeFill="accent2" w:themeFillTint="66"/>
          </w:tcPr>
          <w:p w14:paraId="7673DF4F" w14:textId="10F56A0B" w:rsidR="006D7CBE" w:rsidRPr="006D7CBE" w:rsidRDefault="006D7CBE" w:rsidP="00502E3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4AE1FE" w14:textId="26CDFF02" w:rsidR="006D7CBE" w:rsidRPr="00A441C8" w:rsidRDefault="006D7CBE" w:rsidP="006D7CB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8080" w:type="dxa"/>
            <w:shd w:val="clear" w:color="auto" w:fill="E5B8B7" w:themeFill="accent2" w:themeFillTint="66"/>
          </w:tcPr>
          <w:p w14:paraId="58A3516A" w14:textId="19A182BB" w:rsidR="006D7CBE" w:rsidRPr="006D7CBE" w:rsidRDefault="006D7CBE" w:rsidP="00502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A145E7" w14:textId="2DE5B79A" w:rsidR="00D8515A" w:rsidRDefault="00D8515A" w:rsidP="006D7CBE">
      <w:pPr>
        <w:rPr>
          <w:rFonts w:ascii="Arial" w:hAnsi="Arial" w:cs="Arial"/>
          <w:sz w:val="20"/>
          <w:szCs w:val="20"/>
        </w:rPr>
      </w:pPr>
    </w:p>
    <w:p w14:paraId="674570F6" w14:textId="00F40E95" w:rsidR="006D7CBE" w:rsidRPr="006D7CBE" w:rsidRDefault="006D7CBE" w:rsidP="006A21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Légende : </w:t>
      </w:r>
      <w:r w:rsidR="006A214B">
        <w:rPr>
          <w:rFonts w:ascii="Arial" w:hAnsi="Arial" w:cs="Arial"/>
          <w:sz w:val="20"/>
          <w:szCs w:val="20"/>
        </w:rPr>
        <w:tab/>
        <w:t xml:space="preserve">1- </w:t>
      </w:r>
      <w:r>
        <w:rPr>
          <w:rFonts w:ascii="Arial" w:hAnsi="Arial" w:cs="Arial"/>
          <w:sz w:val="20"/>
          <w:szCs w:val="20"/>
        </w:rPr>
        <w:t>Nettement insatisfaisant</w:t>
      </w:r>
      <w:r w:rsidR="006A214B">
        <w:rPr>
          <w:rFonts w:ascii="Arial" w:hAnsi="Arial" w:cs="Arial"/>
          <w:sz w:val="20"/>
          <w:szCs w:val="20"/>
        </w:rPr>
        <w:tab/>
        <w:t xml:space="preserve">2- </w:t>
      </w:r>
      <w:r>
        <w:rPr>
          <w:rFonts w:ascii="Arial" w:hAnsi="Arial" w:cs="Arial"/>
          <w:sz w:val="20"/>
          <w:szCs w:val="20"/>
        </w:rPr>
        <w:t>Peu satisfaisant</w:t>
      </w:r>
      <w:r w:rsidR="006A214B">
        <w:rPr>
          <w:rFonts w:ascii="Arial" w:hAnsi="Arial" w:cs="Arial"/>
          <w:sz w:val="20"/>
          <w:szCs w:val="20"/>
        </w:rPr>
        <w:tab/>
        <w:t xml:space="preserve">3- </w:t>
      </w:r>
      <w:r>
        <w:rPr>
          <w:rFonts w:ascii="Arial" w:hAnsi="Arial" w:cs="Arial"/>
          <w:sz w:val="20"/>
          <w:szCs w:val="20"/>
        </w:rPr>
        <w:t>Satisfaisant</w:t>
      </w:r>
      <w:r w:rsidR="006A214B">
        <w:rPr>
          <w:rFonts w:ascii="Arial" w:hAnsi="Arial" w:cs="Arial"/>
          <w:sz w:val="20"/>
          <w:szCs w:val="20"/>
        </w:rPr>
        <w:tab/>
      </w:r>
      <w:r w:rsidR="00AB13C6">
        <w:rPr>
          <w:rFonts w:ascii="Arial" w:hAnsi="Arial" w:cs="Arial"/>
          <w:sz w:val="20"/>
          <w:szCs w:val="20"/>
        </w:rPr>
        <w:t xml:space="preserve">   </w:t>
      </w:r>
      <w:r w:rsidR="006A214B">
        <w:rPr>
          <w:rFonts w:ascii="Arial" w:hAnsi="Arial" w:cs="Arial"/>
          <w:sz w:val="20"/>
          <w:szCs w:val="20"/>
        </w:rPr>
        <w:t>4</w:t>
      </w:r>
      <w:r w:rsidR="00920DD5">
        <w:rPr>
          <w:rFonts w:ascii="Arial" w:hAnsi="Arial" w:cs="Arial"/>
          <w:sz w:val="20"/>
          <w:szCs w:val="20"/>
        </w:rPr>
        <w:t xml:space="preserve"> et </w:t>
      </w:r>
      <w:r w:rsidR="006A214B">
        <w:rPr>
          <w:rFonts w:ascii="Arial" w:hAnsi="Arial" w:cs="Arial"/>
          <w:sz w:val="20"/>
          <w:szCs w:val="20"/>
        </w:rPr>
        <w:t xml:space="preserve">5- </w:t>
      </w:r>
      <w:r>
        <w:rPr>
          <w:rFonts w:ascii="Arial" w:hAnsi="Arial" w:cs="Arial"/>
          <w:sz w:val="20"/>
          <w:szCs w:val="20"/>
        </w:rPr>
        <w:t>Très satisfaisant</w:t>
      </w:r>
    </w:p>
    <w:sectPr w:rsidR="006D7CBE" w:rsidRPr="006D7CBE" w:rsidSect="00A25339">
      <w:headerReference w:type="default" r:id="rId8"/>
      <w:footerReference w:type="default" r:id="rId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BD3A58" w:rsidRDefault="00BD3A58" w:rsidP="00D8515A">
      <w:r>
        <w:separator/>
      </w:r>
    </w:p>
  </w:endnote>
  <w:endnote w:type="continuationSeparator" w:id="0">
    <w:p w14:paraId="5458860A" w14:textId="77777777" w:rsidR="00BD3A58" w:rsidRDefault="00BD3A58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27F59EB0" w:rsidR="00BD3A58" w:rsidRPr="0030683B" w:rsidRDefault="00CE12F5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D59EBB" wp14:editId="4DD50A2C">
              <wp:simplePos x="0" y="0"/>
              <wp:positionH relativeFrom="page">
                <wp:align>left</wp:align>
              </wp:positionH>
              <wp:positionV relativeFrom="paragraph">
                <wp:posOffset>400050</wp:posOffset>
              </wp:positionV>
              <wp:extent cx="10260280" cy="534356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80E2C" id="Rectangle 6" o:spid="_x0000_s1026" style="position:absolute;margin-left:0;margin-top:31.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2ulAIAAIY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" fillcolor="#ff6" stroked="f" strokeweight="2pt">
              <w10:wrap anchorx="page"/>
            </v:rect>
          </w:pict>
        </mc:Fallback>
      </mc:AlternateContent>
    </w:r>
    <w:r w:rsidR="00BD3A58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BD3A58" w:rsidRDefault="00BD3A58" w:rsidP="00D8515A">
      <w:r>
        <w:separator/>
      </w:r>
    </w:p>
  </w:footnote>
  <w:footnote w:type="continuationSeparator" w:id="0">
    <w:p w14:paraId="7F953CA0" w14:textId="77777777" w:rsidR="00BD3A58" w:rsidRDefault="00BD3A58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C291" w14:textId="7F55C006" w:rsidR="00CE12F5" w:rsidRDefault="00CE12F5">
    <w:pPr>
      <w:pStyle w:val="En-tte"/>
    </w:pPr>
    <w:r w:rsidRPr="00CE12F5">
      <mc:AlternateContent>
        <mc:Choice Requires="wps">
          <w:drawing>
            <wp:anchor distT="0" distB="0" distL="114300" distR="114300" simplePos="0" relativeHeight="251659264" behindDoc="1" locked="0" layoutInCell="1" allowOverlap="1" wp14:anchorId="4CF96DEC" wp14:editId="3374B027">
              <wp:simplePos x="0" y="0"/>
              <wp:positionH relativeFrom="page">
                <wp:posOffset>-193675</wp:posOffset>
              </wp:positionH>
              <wp:positionV relativeFrom="paragraph">
                <wp:posOffset>-705485</wp:posOffset>
              </wp:positionV>
              <wp:extent cx="7884795" cy="1590675"/>
              <wp:effectExtent l="0" t="0" r="1905" b="9525"/>
              <wp:wrapNone/>
              <wp:docPr id="4" name="Triangle isocè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795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2285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4" o:spid="_x0000_s1026" type="#_x0000_t5" style="position:absolute;margin-left:-15.25pt;margin-top:-55.55pt;width:620.85pt;height:125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" adj="21600" fillcolor="#ff6" stroked="f" strokeweight="2pt">
              <v:fill opacity="53199f"/>
              <w10:wrap anchorx="page"/>
            </v:shape>
          </w:pict>
        </mc:Fallback>
      </mc:AlternateContent>
    </w:r>
    <w:r w:rsidRPr="00CE12F5">
      <mc:AlternateContent>
        <mc:Choice Requires="wps">
          <w:drawing>
            <wp:anchor distT="0" distB="0" distL="114300" distR="114300" simplePos="0" relativeHeight="251660288" behindDoc="1" locked="0" layoutInCell="1" allowOverlap="1" wp14:anchorId="0CAA62DF" wp14:editId="746074FB">
              <wp:simplePos x="0" y="0"/>
              <wp:positionH relativeFrom="page">
                <wp:posOffset>-4041458</wp:posOffset>
              </wp:positionH>
              <wp:positionV relativeFrom="paragraph">
                <wp:posOffset>1985328</wp:posOffset>
              </wp:positionV>
              <wp:extent cx="7548245" cy="2707640"/>
              <wp:effectExtent l="953" t="0" r="0" b="0"/>
              <wp:wrapNone/>
              <wp:docPr id="5" name="Triangle isocè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40AC5" id="Triangle isocèle 5" o:spid="_x0000_s1026" type="#_x0000_t5" style="position:absolute;margin-left:-318.25pt;margin-top:156.35pt;width:594.35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" adj="21600" fillcolor="#d99594 [1941]" stroked="f" strokeweight="2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B6595"/>
    <w:rsid w:val="000E7033"/>
    <w:rsid w:val="00103C44"/>
    <w:rsid w:val="00117D0C"/>
    <w:rsid w:val="0019220B"/>
    <w:rsid w:val="00205A9C"/>
    <w:rsid w:val="00216DF4"/>
    <w:rsid w:val="002F2188"/>
    <w:rsid w:val="0030683B"/>
    <w:rsid w:val="00310034"/>
    <w:rsid w:val="0033424D"/>
    <w:rsid w:val="00365E73"/>
    <w:rsid w:val="003801F4"/>
    <w:rsid w:val="00382ED1"/>
    <w:rsid w:val="003F58CE"/>
    <w:rsid w:val="004902A0"/>
    <w:rsid w:val="00502E3D"/>
    <w:rsid w:val="005860DD"/>
    <w:rsid w:val="00691A37"/>
    <w:rsid w:val="006A214B"/>
    <w:rsid w:val="006D7CBE"/>
    <w:rsid w:val="007637C9"/>
    <w:rsid w:val="0077161E"/>
    <w:rsid w:val="00835292"/>
    <w:rsid w:val="008378A2"/>
    <w:rsid w:val="00855768"/>
    <w:rsid w:val="00863551"/>
    <w:rsid w:val="00920DD5"/>
    <w:rsid w:val="00A13862"/>
    <w:rsid w:val="00A16B17"/>
    <w:rsid w:val="00A25339"/>
    <w:rsid w:val="00A441C8"/>
    <w:rsid w:val="00A70578"/>
    <w:rsid w:val="00AB13C6"/>
    <w:rsid w:val="00B41F72"/>
    <w:rsid w:val="00BD3A58"/>
    <w:rsid w:val="00C349D0"/>
    <w:rsid w:val="00CC0003"/>
    <w:rsid w:val="00CE12F5"/>
    <w:rsid w:val="00D11A08"/>
    <w:rsid w:val="00D201D8"/>
    <w:rsid w:val="00D8515A"/>
    <w:rsid w:val="00E66041"/>
    <w:rsid w:val="00E7340E"/>
    <w:rsid w:val="00E8128B"/>
    <w:rsid w:val="00EB38C9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rtdansmaclasse.mnbaq.org/fr/activite/le-hard-edge-a-la-maniere-de-rita-letend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2021-08-17T18:10:00Z</dcterms:created>
  <dcterms:modified xsi:type="dcterms:W3CDTF">2021-08-17T18:10:00Z</dcterms:modified>
</cp:coreProperties>
</file>